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69D7" w14:textId="77777777" w:rsidR="0010076B" w:rsidRPr="00766DFA" w:rsidRDefault="0010076B" w:rsidP="00766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FA">
        <w:rPr>
          <w:rFonts w:ascii="Times New Roman" w:hAnsi="Times New Roman"/>
          <w:b/>
          <w:sz w:val="28"/>
          <w:szCs w:val="28"/>
        </w:rPr>
        <w:t>Plná moc</w:t>
      </w:r>
    </w:p>
    <w:p w14:paraId="11FA47F5" w14:textId="0CB0AA93" w:rsidR="0010076B" w:rsidRPr="00766DFA" w:rsidRDefault="0010076B" w:rsidP="00766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FA">
        <w:rPr>
          <w:rFonts w:ascii="Times New Roman" w:hAnsi="Times New Roman"/>
          <w:b/>
          <w:sz w:val="28"/>
          <w:szCs w:val="28"/>
        </w:rPr>
        <w:t>k vyzvednutí voličského průkazu pro volby do zastupitelstev krajů</w:t>
      </w:r>
    </w:p>
    <w:p w14:paraId="49A7363B" w14:textId="7C8948B6" w:rsidR="0010076B" w:rsidRPr="00766DFA" w:rsidRDefault="0010076B" w:rsidP="00766DFA">
      <w:pPr>
        <w:jc w:val="center"/>
        <w:rPr>
          <w:rFonts w:ascii="Times New Roman" w:hAnsi="Times New Roman"/>
          <w:b/>
          <w:sz w:val="28"/>
          <w:szCs w:val="28"/>
        </w:rPr>
      </w:pPr>
      <w:r w:rsidRPr="00766DFA">
        <w:rPr>
          <w:rFonts w:ascii="Times New Roman" w:hAnsi="Times New Roman"/>
          <w:b/>
          <w:sz w:val="28"/>
          <w:szCs w:val="28"/>
        </w:rPr>
        <w:t>konaných ve dnech 2</w:t>
      </w:r>
      <w:r w:rsidR="002B72E8" w:rsidRPr="00766DFA">
        <w:rPr>
          <w:rFonts w:ascii="Times New Roman" w:hAnsi="Times New Roman"/>
          <w:b/>
          <w:sz w:val="28"/>
          <w:szCs w:val="28"/>
        </w:rPr>
        <w:t>0</w:t>
      </w:r>
      <w:r w:rsidRPr="00766DFA">
        <w:rPr>
          <w:rFonts w:ascii="Times New Roman" w:hAnsi="Times New Roman"/>
          <w:b/>
          <w:sz w:val="28"/>
          <w:szCs w:val="28"/>
        </w:rPr>
        <w:t xml:space="preserve">. a </w:t>
      </w:r>
      <w:r w:rsidR="002B72E8" w:rsidRPr="00766DFA">
        <w:rPr>
          <w:rFonts w:ascii="Times New Roman" w:hAnsi="Times New Roman"/>
          <w:b/>
          <w:sz w:val="28"/>
          <w:szCs w:val="28"/>
        </w:rPr>
        <w:t>21</w:t>
      </w:r>
      <w:r w:rsidRPr="00766DFA">
        <w:rPr>
          <w:rFonts w:ascii="Times New Roman" w:hAnsi="Times New Roman"/>
          <w:b/>
          <w:sz w:val="28"/>
          <w:szCs w:val="28"/>
        </w:rPr>
        <w:t xml:space="preserve">. </w:t>
      </w:r>
      <w:r w:rsidR="002B72E8" w:rsidRPr="00766DFA">
        <w:rPr>
          <w:rFonts w:ascii="Times New Roman" w:hAnsi="Times New Roman"/>
          <w:b/>
          <w:sz w:val="28"/>
          <w:szCs w:val="28"/>
        </w:rPr>
        <w:t>září 2024</w:t>
      </w:r>
    </w:p>
    <w:p w14:paraId="2ED84010" w14:textId="77777777" w:rsidR="0010076B" w:rsidRPr="00766DFA" w:rsidRDefault="0010076B" w:rsidP="001007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1E7C5B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Jméno a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příjmení: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  ……………………………………………………..</w:t>
      </w:r>
    </w:p>
    <w:p w14:paraId="61958107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narození: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    ……………………………………………………..</w:t>
      </w:r>
    </w:p>
    <w:p w14:paraId="3F83DECE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Trvalý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pobyt: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         ……………………………………………………..</w:t>
      </w:r>
    </w:p>
    <w:p w14:paraId="410768F1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</w:p>
    <w:p w14:paraId="5451B2CD" w14:textId="77777777" w:rsidR="0010076B" w:rsidRPr="00766DFA" w:rsidRDefault="0010076B" w:rsidP="0010076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6DFA">
        <w:rPr>
          <w:rFonts w:ascii="Times New Roman" w:hAnsi="Times New Roman"/>
          <w:b/>
          <w:sz w:val="24"/>
          <w:szCs w:val="24"/>
          <w:u w:val="single"/>
        </w:rPr>
        <w:t>zmocňuji tímto</w:t>
      </w:r>
    </w:p>
    <w:p w14:paraId="5D4546BA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Jméno a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příjmení: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…………………………………………………….</w:t>
      </w:r>
    </w:p>
    <w:p w14:paraId="45B728C2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narození: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  ……………………………………………………..</w:t>
      </w:r>
    </w:p>
    <w:p w14:paraId="1EA3767E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Trvalý </w:t>
      </w:r>
      <w:proofErr w:type="gramStart"/>
      <w:r w:rsidRPr="00766DFA">
        <w:rPr>
          <w:rFonts w:ascii="Times New Roman" w:hAnsi="Times New Roman"/>
          <w:sz w:val="24"/>
          <w:szCs w:val="24"/>
        </w:rPr>
        <w:t xml:space="preserve">pobyt:   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              …………………………………………………….</w:t>
      </w:r>
    </w:p>
    <w:p w14:paraId="0005755A" w14:textId="77777777" w:rsidR="0010076B" w:rsidRPr="00766DFA" w:rsidRDefault="0010076B" w:rsidP="0010076B">
      <w:pPr>
        <w:jc w:val="both"/>
        <w:rPr>
          <w:rFonts w:ascii="Times New Roman" w:hAnsi="Times New Roman"/>
          <w:sz w:val="24"/>
          <w:szCs w:val="24"/>
        </w:rPr>
      </w:pPr>
    </w:p>
    <w:p w14:paraId="6C73AC4C" w14:textId="3D321CFB" w:rsidR="0010076B" w:rsidRPr="00766DFA" w:rsidRDefault="0010076B" w:rsidP="0010076B">
      <w:pPr>
        <w:jc w:val="both"/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>aby na základě mé žádosti o vydání voličského průkazu pro volby do zastupitelstev krajů</w:t>
      </w:r>
      <w:r w:rsidR="00497FDB" w:rsidRPr="00766DFA">
        <w:rPr>
          <w:rFonts w:ascii="Times New Roman" w:hAnsi="Times New Roman"/>
          <w:sz w:val="24"/>
          <w:szCs w:val="24"/>
        </w:rPr>
        <w:t>, které se uskuteční ve dnech 20. a 21. září 2024</w:t>
      </w:r>
      <w:r w:rsidRPr="00766DFA">
        <w:rPr>
          <w:rFonts w:ascii="Times New Roman" w:hAnsi="Times New Roman"/>
          <w:sz w:val="24"/>
          <w:szCs w:val="24"/>
        </w:rPr>
        <w:t xml:space="preserve"> převzal</w:t>
      </w:r>
      <w:r w:rsidR="005D1EE6">
        <w:rPr>
          <w:rFonts w:ascii="Times New Roman" w:hAnsi="Times New Roman"/>
          <w:sz w:val="24"/>
          <w:szCs w:val="24"/>
        </w:rPr>
        <w:t>/a</w:t>
      </w:r>
      <w:r w:rsidRPr="00766DFA">
        <w:rPr>
          <w:rFonts w:ascii="Times New Roman" w:hAnsi="Times New Roman"/>
          <w:sz w:val="24"/>
          <w:szCs w:val="24"/>
        </w:rPr>
        <w:t xml:space="preserve"> na </w:t>
      </w:r>
      <w:r w:rsidR="00766DFA" w:rsidRPr="00766DFA">
        <w:rPr>
          <w:rFonts w:ascii="Times New Roman" w:hAnsi="Times New Roman"/>
          <w:sz w:val="24"/>
          <w:szCs w:val="24"/>
        </w:rPr>
        <w:t xml:space="preserve">Obecním </w:t>
      </w:r>
      <w:r w:rsidRPr="00766DFA">
        <w:rPr>
          <w:rFonts w:ascii="Times New Roman" w:hAnsi="Times New Roman"/>
          <w:sz w:val="24"/>
          <w:szCs w:val="24"/>
        </w:rPr>
        <w:t>úřadě v</w:t>
      </w:r>
      <w:r w:rsidR="00766DFA" w:rsidRPr="00766DFA">
        <w:rPr>
          <w:rFonts w:ascii="Times New Roman" w:hAnsi="Times New Roman"/>
          <w:sz w:val="24"/>
          <w:szCs w:val="24"/>
        </w:rPr>
        <w:t xml:space="preserve"> Těškovicích </w:t>
      </w:r>
      <w:r w:rsidRPr="00766DFA">
        <w:rPr>
          <w:rFonts w:ascii="Times New Roman" w:hAnsi="Times New Roman"/>
          <w:sz w:val="24"/>
          <w:szCs w:val="24"/>
        </w:rPr>
        <w:t>voličský průkaz.</w:t>
      </w:r>
      <w:r w:rsidR="00122C88" w:rsidRPr="00766DFA">
        <w:rPr>
          <w:rFonts w:ascii="Times New Roman" w:hAnsi="Times New Roman"/>
          <w:sz w:val="24"/>
          <w:szCs w:val="24"/>
        </w:rPr>
        <w:t xml:space="preserve"> </w:t>
      </w:r>
    </w:p>
    <w:p w14:paraId="5B89FEA3" w14:textId="77777777" w:rsidR="002B72E8" w:rsidRPr="00766DFA" w:rsidRDefault="002B72E8" w:rsidP="0010076B">
      <w:pPr>
        <w:jc w:val="both"/>
        <w:rPr>
          <w:rFonts w:ascii="Times New Roman" w:hAnsi="Times New Roman"/>
          <w:sz w:val="24"/>
          <w:szCs w:val="24"/>
        </w:rPr>
      </w:pPr>
    </w:p>
    <w:p w14:paraId="2CA5DF11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V………………………</w:t>
      </w:r>
      <w:proofErr w:type="gramStart"/>
      <w:r w:rsidRPr="00766DFA">
        <w:rPr>
          <w:rFonts w:ascii="Times New Roman" w:hAnsi="Times New Roman"/>
          <w:sz w:val="24"/>
          <w:szCs w:val="24"/>
        </w:rPr>
        <w:t>…….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.            </w:t>
      </w:r>
      <w:proofErr w:type="gramStart"/>
      <w:r w:rsidRPr="00766DFA">
        <w:rPr>
          <w:rFonts w:ascii="Times New Roman" w:hAnsi="Times New Roman"/>
          <w:sz w:val="24"/>
          <w:szCs w:val="24"/>
        </w:rPr>
        <w:t>dne  …</w:t>
      </w:r>
      <w:proofErr w:type="gramEnd"/>
      <w:r w:rsidRPr="00766DFA">
        <w:rPr>
          <w:rFonts w:ascii="Times New Roman" w:hAnsi="Times New Roman"/>
          <w:sz w:val="24"/>
          <w:szCs w:val="24"/>
        </w:rPr>
        <w:t>…………………………</w:t>
      </w:r>
    </w:p>
    <w:p w14:paraId="726B4F63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  <w:highlight w:val="yellow"/>
        </w:rPr>
      </w:pPr>
    </w:p>
    <w:p w14:paraId="19D17C5B" w14:textId="77777777" w:rsidR="0010076B" w:rsidRPr="00766DFA" w:rsidRDefault="0010076B" w:rsidP="0010076B">
      <w:pPr>
        <w:spacing w:after="0"/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>…………………………….</w:t>
      </w:r>
    </w:p>
    <w:p w14:paraId="149C7E69" w14:textId="5436B461" w:rsidR="0010076B" w:rsidRPr="00766DFA" w:rsidRDefault="0010076B" w:rsidP="0010076B">
      <w:pPr>
        <w:pStyle w:val="Bezmezer"/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úředně ověřený podpis zmocnitele               </w:t>
      </w:r>
    </w:p>
    <w:p w14:paraId="52AA4355" w14:textId="77777777" w:rsidR="0010076B" w:rsidRPr="00766DFA" w:rsidRDefault="0010076B" w:rsidP="0010076B">
      <w:pPr>
        <w:jc w:val="both"/>
        <w:rPr>
          <w:rFonts w:ascii="Times New Roman" w:hAnsi="Times New Roman"/>
          <w:sz w:val="24"/>
          <w:szCs w:val="24"/>
        </w:rPr>
      </w:pPr>
    </w:p>
    <w:p w14:paraId="68E5EEC4" w14:textId="77777777" w:rsidR="0010076B" w:rsidRPr="00766DFA" w:rsidRDefault="0010076B" w:rsidP="0010076B">
      <w:pPr>
        <w:rPr>
          <w:rFonts w:ascii="Times New Roman" w:hAnsi="Times New Roman"/>
          <w:b/>
          <w:sz w:val="24"/>
          <w:szCs w:val="24"/>
        </w:rPr>
      </w:pPr>
      <w:r w:rsidRPr="00766DFA">
        <w:rPr>
          <w:rFonts w:ascii="Times New Roman" w:hAnsi="Times New Roman"/>
          <w:b/>
          <w:sz w:val="24"/>
          <w:szCs w:val="24"/>
        </w:rPr>
        <w:t>Výše uvedené zmocnění v plném rozsahu přijímám.</w:t>
      </w:r>
    </w:p>
    <w:p w14:paraId="5805BBB4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</w:p>
    <w:p w14:paraId="6EFED4CF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V………………………</w:t>
      </w:r>
      <w:proofErr w:type="gramStart"/>
      <w:r w:rsidRPr="00766DFA">
        <w:rPr>
          <w:rFonts w:ascii="Times New Roman" w:hAnsi="Times New Roman"/>
          <w:sz w:val="24"/>
          <w:szCs w:val="24"/>
        </w:rPr>
        <w:t>…….</w:t>
      </w:r>
      <w:proofErr w:type="gramEnd"/>
      <w:r w:rsidRPr="00766DFA">
        <w:rPr>
          <w:rFonts w:ascii="Times New Roman" w:hAnsi="Times New Roman"/>
          <w:sz w:val="24"/>
          <w:szCs w:val="24"/>
        </w:rPr>
        <w:t xml:space="preserve">.          </w:t>
      </w:r>
      <w:proofErr w:type="gramStart"/>
      <w:r w:rsidRPr="00766DFA">
        <w:rPr>
          <w:rFonts w:ascii="Times New Roman" w:hAnsi="Times New Roman"/>
          <w:sz w:val="24"/>
          <w:szCs w:val="24"/>
        </w:rPr>
        <w:t>dne  …</w:t>
      </w:r>
      <w:proofErr w:type="gramEnd"/>
      <w:r w:rsidRPr="00766DFA">
        <w:rPr>
          <w:rFonts w:ascii="Times New Roman" w:hAnsi="Times New Roman"/>
          <w:sz w:val="24"/>
          <w:szCs w:val="24"/>
        </w:rPr>
        <w:t>…………………………</w:t>
      </w:r>
    </w:p>
    <w:p w14:paraId="41370308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</w:p>
    <w:p w14:paraId="767C313B" w14:textId="77777777" w:rsidR="0010076B" w:rsidRPr="00766DFA" w:rsidRDefault="0010076B" w:rsidP="0010076B">
      <w:pPr>
        <w:spacing w:after="0"/>
        <w:rPr>
          <w:rFonts w:ascii="Times New Roman" w:hAnsi="Times New Roman"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>…………………………….</w:t>
      </w:r>
    </w:p>
    <w:p w14:paraId="157990C8" w14:textId="51B2D696" w:rsidR="0010076B" w:rsidRPr="00766DFA" w:rsidRDefault="0010076B" w:rsidP="0010076B">
      <w:pPr>
        <w:spacing w:after="0"/>
        <w:rPr>
          <w:rFonts w:ascii="Times New Roman" w:hAnsi="Times New Roman"/>
          <w:i/>
          <w:sz w:val="24"/>
          <w:szCs w:val="24"/>
        </w:rPr>
      </w:pPr>
      <w:r w:rsidRPr="00766DFA">
        <w:rPr>
          <w:rFonts w:ascii="Times New Roman" w:hAnsi="Times New Roman"/>
          <w:sz w:val="24"/>
          <w:szCs w:val="24"/>
        </w:rPr>
        <w:t xml:space="preserve">podpis zmocněnce </w:t>
      </w:r>
      <w:r w:rsidRPr="00766DFA">
        <w:rPr>
          <w:rFonts w:ascii="Times New Roman" w:hAnsi="Times New Roman"/>
          <w:sz w:val="24"/>
          <w:szCs w:val="24"/>
        </w:rPr>
        <w:br/>
      </w:r>
    </w:p>
    <w:p w14:paraId="73B4154E" w14:textId="77777777" w:rsidR="0010076B" w:rsidRPr="00766DFA" w:rsidRDefault="0010076B" w:rsidP="0010076B">
      <w:pPr>
        <w:rPr>
          <w:rFonts w:ascii="Times New Roman" w:hAnsi="Times New Roman"/>
          <w:sz w:val="24"/>
          <w:szCs w:val="24"/>
        </w:rPr>
      </w:pPr>
    </w:p>
    <w:p w14:paraId="7590298E" w14:textId="77777777" w:rsidR="0003487E" w:rsidRDefault="0003487E"/>
    <w:sectPr w:rsidR="0003487E" w:rsidSect="0010076B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048F" w14:textId="77777777" w:rsidR="00946948" w:rsidRDefault="00946948">
      <w:pPr>
        <w:spacing w:after="0" w:line="240" w:lineRule="auto"/>
      </w:pPr>
      <w:r>
        <w:separator/>
      </w:r>
    </w:p>
  </w:endnote>
  <w:endnote w:type="continuationSeparator" w:id="0">
    <w:p w14:paraId="0AE304E9" w14:textId="77777777" w:rsidR="00946948" w:rsidRDefault="0094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5438" w14:textId="0BBCFDD0" w:rsidR="002B72E8" w:rsidRPr="00766DFA" w:rsidRDefault="002B72E8" w:rsidP="00305784">
    <w:pPr>
      <w:spacing w:after="0"/>
      <w:rPr>
        <w:rFonts w:ascii="Times New Roman" w:hAnsi="Times New Roman"/>
        <w:b/>
        <w:sz w:val="20"/>
        <w:szCs w:val="20"/>
      </w:rPr>
    </w:pPr>
  </w:p>
  <w:p w14:paraId="3611C987" w14:textId="77777777" w:rsidR="002B72E8" w:rsidRPr="00766DFA" w:rsidRDefault="002B72E8" w:rsidP="00305784">
    <w:pPr>
      <w:pStyle w:val="Zpat"/>
      <w:rPr>
        <w:rFonts w:ascii="Times New Roman" w:hAnsi="Times New Roman"/>
      </w:rPr>
    </w:pPr>
    <w:r w:rsidRPr="00766DFA">
      <w:rPr>
        <w:rFonts w:ascii="Times New Roman" w:hAnsi="Times New Roman"/>
        <w:sz w:val="20"/>
        <w:szCs w:val="20"/>
      </w:rPr>
      <w:t>Podle § 8 odst. 2 písm. f) zákona 634/2004 Sb. o správních poplatcích je ověření podpisu osvobozeno od povinnosti hradit správní poplatek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6A6A" w14:textId="77777777" w:rsidR="00946948" w:rsidRDefault="00946948">
      <w:pPr>
        <w:spacing w:after="0" w:line="240" w:lineRule="auto"/>
      </w:pPr>
      <w:r>
        <w:separator/>
      </w:r>
    </w:p>
  </w:footnote>
  <w:footnote w:type="continuationSeparator" w:id="0">
    <w:p w14:paraId="2FA6FDD7" w14:textId="77777777" w:rsidR="00946948" w:rsidRDefault="00946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6B"/>
    <w:rsid w:val="0003487E"/>
    <w:rsid w:val="0010076B"/>
    <w:rsid w:val="00122C88"/>
    <w:rsid w:val="001E1FDC"/>
    <w:rsid w:val="002B72E8"/>
    <w:rsid w:val="00497FDB"/>
    <w:rsid w:val="00507E5B"/>
    <w:rsid w:val="00515F26"/>
    <w:rsid w:val="005B28B2"/>
    <w:rsid w:val="005D1EE6"/>
    <w:rsid w:val="00766DFA"/>
    <w:rsid w:val="00946948"/>
    <w:rsid w:val="00CE50D1"/>
    <w:rsid w:val="00D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F3E"/>
  <w15:chartTrackingRefBased/>
  <w15:docId w15:val="{ECD2B516-5E4C-4CF0-ACF7-900DBE7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7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07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76B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6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DF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 Hana</dc:creator>
  <cp:keywords/>
  <dc:description/>
  <cp:lastModifiedBy>Alexandra Řeháčková</cp:lastModifiedBy>
  <cp:revision>4</cp:revision>
  <dcterms:created xsi:type="dcterms:W3CDTF">2024-07-23T11:17:00Z</dcterms:created>
  <dcterms:modified xsi:type="dcterms:W3CDTF">2024-07-23T11:36:00Z</dcterms:modified>
</cp:coreProperties>
</file>